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2476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30466A" w:rsidRPr="0046437A" w:rsidTr="0030466A">
        <w:trPr>
          <w:cantSplit/>
          <w:trHeight w:val="1330"/>
        </w:trPr>
        <w:tc>
          <w:tcPr>
            <w:tcW w:w="8971" w:type="dxa"/>
            <w:vAlign w:val="center"/>
          </w:tcPr>
          <w:p w:rsidR="0030466A" w:rsidRPr="00DF22DD" w:rsidRDefault="0030466A" w:rsidP="0030466A">
            <w:pPr>
              <w:spacing w:after="0" w:line="240" w:lineRule="auto"/>
              <w:ind w:left="100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 xml:space="preserve">RICHIESTA DI ACQUISTO BENI/SERVIZI </w:t>
            </w:r>
          </w:p>
          <w:p w:rsidR="0030466A" w:rsidRPr="00DF22DD" w:rsidRDefault="0030466A" w:rsidP="0030466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>Importo inferiore a euro 40.000,00</w:t>
            </w:r>
          </w:p>
          <w:p w:rsidR="0030466A" w:rsidRPr="00DF22DD" w:rsidRDefault="0030466A" w:rsidP="0030466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30466A" w:rsidRPr="00DF22DD" w:rsidRDefault="0030466A" w:rsidP="0030466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F22DD">
              <w:rPr>
                <w:rFonts w:ascii="Verdana" w:hAnsi="Verdana"/>
                <w:b/>
                <w:sz w:val="18"/>
                <w:szCs w:val="18"/>
              </w:rPr>
              <w:t>Affidamento diretto - criterio del prezzo più basso o rapporto qualità/prezzo</w:t>
            </w:r>
          </w:p>
          <w:p w:rsidR="0030466A" w:rsidRPr="00425436" w:rsidRDefault="0030466A" w:rsidP="0030466A">
            <w:pPr>
              <w:pStyle w:val="Paragrafoelenco"/>
              <w:spacing w:after="0" w:line="24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C7ADB" w:rsidRDefault="00790C66" w:rsidP="00790C6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Firenze, lì ……………………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 xml:space="preserve">       </w:t>
      </w:r>
    </w:p>
    <w:p w:rsidR="00790C66" w:rsidRPr="00790C66" w:rsidRDefault="00790C66" w:rsidP="002C7ADB">
      <w:pPr>
        <w:spacing w:after="0" w:line="240" w:lineRule="auto"/>
        <w:ind w:left="2124" w:firstLine="708"/>
        <w:jc w:val="right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Al Direttore del Dipartimento di Ingegneria </w:t>
      </w:r>
      <w:r w:rsidR="002C7ADB">
        <w:rPr>
          <w:rFonts w:ascii="Verdana" w:eastAsia="Times New Roman" w:hAnsi="Verdana" w:cs="Arial"/>
          <w:b/>
          <w:sz w:val="18"/>
          <w:szCs w:val="18"/>
        </w:rPr>
        <w:t xml:space="preserve">Civile e Ambientale                            </w:t>
      </w:r>
    </w:p>
    <w:p w:rsid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sottoscritto ________________________________, in qualità di _____________________________ </w:t>
      </w:r>
      <w:r w:rsidRPr="00790C66">
        <w:rPr>
          <w:rFonts w:ascii="Verdana" w:eastAsia="Times New Roman" w:hAnsi="Verdana" w:cs="Arial"/>
          <w:sz w:val="18"/>
          <w:szCs w:val="18"/>
          <w:vertAlign w:val="superscript"/>
        </w:rPr>
        <w:footnoteReference w:id="1"/>
      </w:r>
      <w:r w:rsidRPr="00790C66">
        <w:rPr>
          <w:rFonts w:ascii="Verdana" w:eastAsia="Times New Roman" w:hAnsi="Verdana" w:cs="Arial"/>
          <w:sz w:val="18"/>
          <w:szCs w:val="18"/>
        </w:rPr>
        <w:t xml:space="preserve">  per lo svolgimento dei compiti istituzionali legati a (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 xml:space="preserve">motivazione da </w:t>
      </w:r>
      <w:proofErr w:type="gramStart"/>
      <w:r w:rsidRPr="00790C66">
        <w:rPr>
          <w:rFonts w:ascii="Verdana" w:eastAsia="Times New Roman" w:hAnsi="Verdana" w:cs="Arial"/>
          <w:b/>
          <w:i/>
          <w:sz w:val="18"/>
          <w:szCs w:val="18"/>
        </w:rPr>
        <w:t xml:space="preserve">dettagliare </w:t>
      </w:r>
      <w:r w:rsidRPr="00790C66">
        <w:rPr>
          <w:rFonts w:ascii="Verdana" w:eastAsia="Times New Roman" w:hAnsi="Verdana" w:cs="Times New Roman"/>
          <w:b/>
          <w:sz w:val="18"/>
          <w:szCs w:val="18"/>
          <w:vertAlign w:val="superscript"/>
        </w:rPr>
        <w:footnoteReference w:id="2"/>
      </w:r>
      <w:r w:rsidRPr="00790C66">
        <w:rPr>
          <w:rFonts w:ascii="Verdana" w:eastAsia="Times New Roman" w:hAnsi="Verdana" w:cs="Arial"/>
          <w:i/>
          <w:sz w:val="18"/>
          <w:szCs w:val="18"/>
        </w:rPr>
        <w:t>)</w:t>
      </w:r>
      <w:proofErr w:type="gramEnd"/>
      <w:r w:rsidRPr="00790C66">
        <w:rPr>
          <w:rFonts w:ascii="Verdana" w:eastAsia="Times New Roman" w:hAnsi="Verdana" w:cs="Arial"/>
          <w:i/>
          <w:sz w:val="18"/>
          <w:szCs w:val="18"/>
        </w:rPr>
        <w:t xml:space="preserve"> </w:t>
      </w:r>
    </w:p>
    <w:p w:rsidR="00790C66" w:rsidRPr="002C7ADB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20"/>
          <w:szCs w:val="18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2C7ADB">
        <w:rPr>
          <w:rFonts w:ascii="Verdana" w:eastAsia="Times New Roman" w:hAnsi="Verdana" w:cs="Arial"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C7ADB">
        <w:rPr>
          <w:rFonts w:ascii="Verdana" w:eastAsia="Times New Roman" w:hAnsi="Verdana" w:cs="Arial"/>
          <w:sz w:val="18"/>
          <w:szCs w:val="16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6"/>
        </w:rPr>
      </w:r>
      <w:r w:rsidR="00D16E3C">
        <w:rPr>
          <w:rFonts w:ascii="Verdana" w:eastAsia="Times New Roman" w:hAnsi="Verdana" w:cs="Arial"/>
          <w:sz w:val="18"/>
          <w:szCs w:val="16"/>
        </w:rPr>
        <w:fldChar w:fldCharType="separate"/>
      </w:r>
      <w:r w:rsidRPr="002C7ADB">
        <w:rPr>
          <w:rFonts w:ascii="Verdana" w:eastAsia="Times New Roman" w:hAnsi="Verdana" w:cs="Arial"/>
          <w:sz w:val="18"/>
          <w:szCs w:val="16"/>
        </w:rPr>
        <w:fldChar w:fldCharType="end"/>
      </w:r>
      <w:r w:rsidRPr="002C7ADB">
        <w:rPr>
          <w:rFonts w:ascii="Verdana" w:eastAsia="Times New Roman" w:hAnsi="Verdana" w:cs="Arial"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Svolgimento del progetto di Ricerca ……………………………… di cui è Responsabile Scientifico il sottoscritto ovvero il Prof……………………………………....</w:t>
      </w:r>
      <w:r>
        <w:rPr>
          <w:rFonts w:ascii="Verdana" w:eastAsia="Times New Roman" w:hAnsi="Verdana" w:cs="Arial"/>
          <w:b/>
          <w:sz w:val="18"/>
          <w:szCs w:val="16"/>
        </w:rPr>
        <w:t xml:space="preserve"> </w:t>
      </w:r>
      <w:proofErr w:type="gramStart"/>
      <w:r w:rsidRPr="002C7ADB">
        <w:rPr>
          <w:rFonts w:ascii="Verdana" w:eastAsia="Times New Roman" w:hAnsi="Verdana" w:cs="Arial"/>
          <w:b/>
          <w:sz w:val="18"/>
          <w:szCs w:val="16"/>
        </w:rPr>
        <w:t>per</w:t>
      </w:r>
      <w:proofErr w:type="gramEnd"/>
      <w:r w:rsidRPr="002C7ADB">
        <w:rPr>
          <w:rFonts w:ascii="Verdana" w:eastAsia="Times New Roman" w:hAnsi="Verdana" w:cs="Arial"/>
          <w:b/>
          <w:sz w:val="18"/>
          <w:szCs w:val="16"/>
        </w:rPr>
        <w:t xml:space="preserve"> le seguenti esigenze…………………………………………………………………………</w:t>
      </w:r>
      <w:r>
        <w:rPr>
          <w:rFonts w:ascii="Verdana" w:eastAsia="Times New Roman" w:hAnsi="Verdana" w:cs="Arial"/>
          <w:b/>
          <w:sz w:val="18"/>
          <w:szCs w:val="16"/>
        </w:rPr>
        <w:t>…….. (</w:t>
      </w:r>
      <w:proofErr w:type="gramStart"/>
      <w:r>
        <w:rPr>
          <w:rFonts w:ascii="Verdana" w:eastAsia="Times New Roman" w:hAnsi="Verdana" w:cs="Arial"/>
          <w:b/>
          <w:sz w:val="18"/>
          <w:szCs w:val="16"/>
        </w:rPr>
        <w:t>specificare</w:t>
      </w:r>
      <w:proofErr w:type="gramEnd"/>
      <w:r>
        <w:rPr>
          <w:rFonts w:ascii="Verdana" w:eastAsia="Times New Roman" w:hAnsi="Verdana" w:cs="Arial"/>
          <w:b/>
          <w:sz w:val="18"/>
          <w:szCs w:val="16"/>
        </w:rPr>
        <w:t>)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790C66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ttività riferibili al Centro di Competenza </w:t>
      </w:r>
      <w:proofErr w:type="gramStart"/>
      <w:r w:rsidRPr="002C7ADB">
        <w:rPr>
          <w:rFonts w:ascii="Verdana" w:eastAsia="Times New Roman" w:hAnsi="Verdana" w:cs="Arial"/>
          <w:b/>
          <w:sz w:val="18"/>
          <w:szCs w:val="16"/>
        </w:rPr>
        <w:t>denominato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 </w:t>
      </w:r>
      <w:r w:rsidR="00A2554D">
        <w:rPr>
          <w:rFonts w:ascii="Verdana" w:eastAsia="Times New Roman" w:hAnsi="Verdana" w:cs="Arial"/>
          <w:b/>
          <w:sz w:val="18"/>
          <w:szCs w:val="16"/>
        </w:rPr>
        <w:t>…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…………………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(specificare)…………………………………………………………..</w:t>
      </w:r>
      <w:r w:rsidRPr="00A2554D">
        <w:rPr>
          <w:rFonts w:ascii="Verdana" w:eastAsia="Times New Roman" w:hAnsi="Verdana" w:cs="Arial"/>
          <w:b/>
          <w:sz w:val="18"/>
          <w:szCs w:val="16"/>
        </w:rPr>
        <w:t>.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2C7ADB" w:rsidRDefault="002C7ADB" w:rsidP="002C7ADB">
      <w:pPr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Didattica </w:t>
      </w:r>
      <w:r w:rsidR="00A2554D">
        <w:rPr>
          <w:rFonts w:ascii="Verdana" w:eastAsia="Times New Roman" w:hAnsi="Verdana" w:cs="Arial"/>
          <w:b/>
          <w:sz w:val="18"/>
          <w:szCs w:val="16"/>
        </w:rPr>
        <w:t xml:space="preserve">per le </w:t>
      </w:r>
      <w:r w:rsidRPr="002C7ADB">
        <w:rPr>
          <w:rFonts w:ascii="Verdana" w:eastAsia="Times New Roman" w:hAnsi="Verdana" w:cs="Arial"/>
          <w:b/>
          <w:sz w:val="18"/>
          <w:szCs w:val="16"/>
        </w:rPr>
        <w:t>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……………………………………………………</w:t>
      </w:r>
      <w:proofErr w:type="gramStart"/>
      <w:r w:rsidRP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Pr="00A2554D">
        <w:rPr>
          <w:rFonts w:ascii="Verdana" w:eastAsia="Times New Roman" w:hAnsi="Verdana" w:cs="Arial"/>
          <w:b/>
          <w:sz w:val="18"/>
          <w:szCs w:val="16"/>
        </w:rPr>
        <w:t>.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>ttività riferibili al Dottorato di Ricerca - ciclo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</w:t>
      </w:r>
      <w:proofErr w:type="gramStart"/>
      <w:r w:rsidR="002C7ADB" w:rsidRP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2C7ADB" w:rsidRPr="00A2554D">
        <w:rPr>
          <w:rFonts w:ascii="Verdana" w:eastAsia="Times New Roman" w:hAnsi="Verdana" w:cs="Arial"/>
          <w:b/>
          <w:sz w:val="18"/>
          <w:szCs w:val="16"/>
        </w:rPr>
        <w:t>.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…………………………………………    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</w:r>
      <w:r w:rsidR="00D16E3C" w:rsidRPr="00A2554D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Funzionamento Struttura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per le 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</w:t>
      </w:r>
      <w:r w:rsidR="00A2554D">
        <w:rPr>
          <w:rFonts w:ascii="Verdana" w:eastAsia="Times New Roman" w:hAnsi="Verdana" w:cs="Arial"/>
          <w:b/>
          <w:sz w:val="18"/>
          <w:szCs w:val="16"/>
        </w:rPr>
        <w:t>…………</w:t>
      </w:r>
      <w:proofErr w:type="gramStart"/>
      <w:r w:rsid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.……………………………………………………</w:t>
      </w:r>
      <w:bookmarkStart w:id="0" w:name="_GoBack"/>
      <w:bookmarkEnd w:id="0"/>
    </w:p>
    <w:p w:rsidR="002C7ADB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2C7ADB" w:rsidRDefault="00790C66" w:rsidP="002C7AD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Avendo preso visione della normativa vigente, L. 28 dicembre 2015, n.208 (legge di stabilità 2016), Nuovo Codice degli Appalti – </w:t>
      </w:r>
      <w:proofErr w:type="spellStart"/>
      <w:r w:rsidRPr="00790C66">
        <w:rPr>
          <w:rFonts w:ascii="Verdana" w:eastAsia="Times New Roman" w:hAnsi="Verdana" w:cs="Arial"/>
          <w:sz w:val="20"/>
          <w:szCs w:val="20"/>
        </w:rPr>
        <w:t>D.lgs</w:t>
      </w:r>
      <w:proofErr w:type="spellEnd"/>
      <w:r w:rsidRPr="00790C66">
        <w:rPr>
          <w:rFonts w:ascii="Verdana" w:eastAsia="Times New Roman" w:hAnsi="Verdana" w:cs="Arial"/>
          <w:sz w:val="20"/>
          <w:szCs w:val="20"/>
        </w:rPr>
        <w:t xml:space="preserve"> n.50 del 19 aprile 2016 e della Circolare del Direttore Generale dell’Università di Firenze Rep. n. (16) 74224 del 19.05.16 nonché delle modifiche ed integrazioni successivamente intercorse e 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>consapevole di quanto disposto dal DPR n.445/2000 in tema di rilascio di false dichiarazioni</w:t>
      </w:r>
      <w:r w:rsidRPr="00790C66">
        <w:rPr>
          <w:rFonts w:ascii="Verdana" w:eastAsia="Times New Roman" w:hAnsi="Verdana" w:cs="Arial"/>
          <w:sz w:val="20"/>
          <w:szCs w:val="20"/>
        </w:rPr>
        <w:t>,</w:t>
      </w:r>
    </w:p>
    <w:p w:rsidR="00790C66" w:rsidRPr="00790C66" w:rsidRDefault="00790C66" w:rsidP="00790C66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Richiede di acquisire il seguente bene/servizio il cui prezzo complessivo presunto (IVA esclusa) è inferiore a € 40.000,00: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BENE/SERVIZIO STANDARDIZZATO O ASSIMILABILE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3"/>
      </w:r>
      <w:r w:rsidRPr="00790C66">
        <w:rPr>
          <w:rFonts w:ascii="Verdana" w:eastAsia="Times New Roman" w:hAnsi="Verdana" w:cs="Arial"/>
          <w:sz w:val="18"/>
          <w:szCs w:val="18"/>
        </w:rPr>
        <w:t xml:space="preserve"> (cioè con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specifico progetto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e presentazione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Scheda tecnica o Capitolato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>);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822"/>
        <w:gridCol w:w="2998"/>
        <w:gridCol w:w="2094"/>
        <w:gridCol w:w="1700"/>
        <w:gridCol w:w="1589"/>
      </w:tblGrid>
      <w:tr w:rsidR="00790C66" w:rsidRPr="00790C66" w:rsidTr="00E6642B">
        <w:trPr>
          <w:trHeight w:val="631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Prezzo </w:t>
            </w: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unitario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  <w:u w:val="single"/>
              </w:rPr>
              <w:t>presunto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gramStart"/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al</w:t>
            </w:r>
            <w:proofErr w:type="gramEnd"/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netto di IVA</w:t>
            </w: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Da inventariare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(</w:t>
            </w:r>
            <w:proofErr w:type="gramStart"/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barrare</w:t>
            </w:r>
            <w:proofErr w:type="gramEnd"/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con X)</w:t>
            </w: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Codice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MEPA/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CONSIP</w:t>
            </w: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rPr>
          <w:trHeight w:val="372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:rsidR="00790C66" w:rsidRPr="00790C66" w:rsidRDefault="00790C66" w:rsidP="00790C66">
            <w:pPr>
              <w:spacing w:after="0" w:line="240" w:lineRule="auto"/>
              <w:ind w:left="677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lastRenderedPageBreak/>
              <w:t xml:space="preserve">                                  Spese trasporto </w:t>
            </w:r>
          </w:p>
        </w:tc>
        <w:tc>
          <w:tcPr>
            <w:tcW w:w="2091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i/>
          <w:sz w:val="16"/>
          <w:szCs w:val="16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  <w:proofErr w:type="gramStart"/>
      <w:r w:rsidRPr="00790C66">
        <w:rPr>
          <w:rFonts w:ascii="Verdana" w:eastAsia="Times New Roman" w:hAnsi="Verdana" w:cs="Arial"/>
          <w:b/>
          <w:i/>
        </w:rPr>
        <w:t>dichiara</w:t>
      </w:r>
      <w:proofErr w:type="gramEnd"/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Pr="00790C66">
        <w:rPr>
          <w:rFonts w:ascii="Verdana" w:eastAsia="Times New Roman" w:hAnsi="Verdana" w:cs="Arial"/>
          <w:sz w:val="18"/>
          <w:szCs w:val="18"/>
        </w:rPr>
        <w:t>che</w:t>
      </w:r>
      <w:proofErr w:type="gramEnd"/>
      <w:r w:rsidRPr="00790C66">
        <w:rPr>
          <w:rFonts w:ascii="Verdana" w:eastAsia="Times New Roman" w:hAnsi="Verdana" w:cs="Arial"/>
          <w:sz w:val="18"/>
          <w:szCs w:val="18"/>
        </w:rPr>
        <w:t xml:space="preserve"> si tratta di acquisto di bene/servizio funzionale all’attività di ricerca 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sz w:val="18"/>
          <w:szCs w:val="18"/>
        </w:rPr>
        <w:t xml:space="preserve">oggetto di programmazione annuale o pluriennale da parte di UNIFI per </w:t>
      </w:r>
      <w:proofErr w:type="spellStart"/>
      <w:r w:rsidRPr="00790C66">
        <w:rPr>
          <w:rFonts w:ascii="Verdana" w:eastAsia="Times New Roman" w:hAnsi="Verdana" w:cs="Arial"/>
          <w:sz w:val="18"/>
          <w:szCs w:val="18"/>
        </w:rPr>
        <w:t>macrovoce</w:t>
      </w:r>
      <w:proofErr w:type="spellEnd"/>
      <w:r w:rsidRPr="00790C66">
        <w:rPr>
          <w:rFonts w:ascii="Verdana" w:eastAsia="Times New Roman" w:hAnsi="Verdana" w:cs="Arial"/>
          <w:sz w:val="18"/>
          <w:szCs w:val="18"/>
        </w:rPr>
        <w:t>, ma che nel dettaglio non era programmabile;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proofErr w:type="gramStart"/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  <w:proofErr w:type="gramEnd"/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Pr="00790C66">
        <w:rPr>
          <w:rFonts w:ascii="Verdana" w:eastAsia="Times New Roman" w:hAnsi="Verdana" w:cs="Arial"/>
          <w:sz w:val="18"/>
          <w:szCs w:val="18"/>
        </w:rPr>
        <w:t>che</w:t>
      </w:r>
      <w:proofErr w:type="gramEnd"/>
      <w:r w:rsidRPr="00790C66">
        <w:rPr>
          <w:rFonts w:ascii="Verdana" w:eastAsia="Times New Roman" w:hAnsi="Verdana" w:cs="Arial"/>
          <w:sz w:val="18"/>
          <w:szCs w:val="18"/>
        </w:rPr>
        <w:t xml:space="preserve"> si tratta di acquisto programmabile di largo consumo e/o di uso ricorrente e che, nelle more della realizzazione e affidamento delle gare da parte dell’Amm.ne Centrale, si chiede di provvedere in autonomia per garantire la funzionalità della struttura e delle attività istituzionali, come da delibera C.D. del 4 febbraio 2015;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proofErr w:type="gramStart"/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  <w:proofErr w:type="gramEnd"/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Pr="00790C66">
        <w:rPr>
          <w:rFonts w:ascii="Verdana" w:eastAsia="Times New Roman" w:hAnsi="Verdana" w:cs="Arial"/>
          <w:sz w:val="18"/>
          <w:szCs w:val="18"/>
        </w:rPr>
        <w:t>che</w:t>
      </w:r>
      <w:proofErr w:type="gramEnd"/>
      <w:r w:rsidRPr="00790C66">
        <w:rPr>
          <w:rFonts w:ascii="Verdana" w:eastAsia="Times New Roman" w:hAnsi="Verdana" w:cs="Arial"/>
          <w:sz w:val="18"/>
          <w:szCs w:val="18"/>
        </w:rPr>
        <w:t xml:space="preserve"> si tratta di acquisto programmabile di largo consumo e/o di uso ricorrente acquisibile attraverso le gare effettuate da parte dell’Amm.ne Centrale;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</w:rPr>
      </w:pPr>
      <w:r w:rsidRPr="00790C66">
        <w:rPr>
          <w:rFonts w:ascii="Verdana" w:eastAsia="Times New Roman" w:hAnsi="Verdana" w:cs="Times New Roman"/>
          <w:b/>
          <w:i/>
        </w:rPr>
        <w:t xml:space="preserve">        </w:t>
      </w:r>
      <w:proofErr w:type="gramStart"/>
      <w:r w:rsidRPr="00790C66">
        <w:rPr>
          <w:rFonts w:ascii="Verdana" w:eastAsia="Times New Roman" w:hAnsi="Verdana" w:cs="Times New Roman"/>
          <w:b/>
          <w:i/>
        </w:rPr>
        <w:t>dichiara</w:t>
      </w:r>
      <w:proofErr w:type="gramEnd"/>
      <w:r w:rsidRPr="00790C66">
        <w:rPr>
          <w:rFonts w:ascii="Verdana" w:eastAsia="Times New Roman" w:hAnsi="Verdana" w:cs="Times New Roman"/>
          <w:b/>
          <w:i/>
        </w:rPr>
        <w:t xml:space="preserve"> altresì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90C66">
        <w:rPr>
          <w:rFonts w:ascii="Verdana" w:eastAsia="Times New Roman" w:hAnsi="Verdana" w:cs="Times New Roman"/>
          <w:b/>
          <w:i/>
          <w:sz w:val="18"/>
          <w:szCs w:val="18"/>
        </w:rPr>
        <w:t xml:space="preserve">            </w:t>
      </w: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 </w:t>
      </w:r>
      <w:proofErr w:type="gramStart"/>
      <w:r w:rsidRPr="00790C66">
        <w:rPr>
          <w:rFonts w:ascii="Verdana" w:eastAsia="Times New Roman" w:hAnsi="Verdana" w:cs="Arial"/>
          <w:b/>
          <w:sz w:val="18"/>
          <w:szCs w:val="18"/>
        </w:rPr>
        <w:t>che</w:t>
      </w:r>
      <w:proofErr w:type="gramEnd"/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l’acquisto è inferiore a € 1.000,00 , pertanto, dal 1 gennaio 2016, non soggetto all’obbligo </w:t>
      </w: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b/>
          <w:i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                      </w:t>
      </w:r>
      <w:proofErr w:type="gramStart"/>
      <w:r w:rsidRPr="00790C66">
        <w:rPr>
          <w:rFonts w:ascii="Verdana" w:eastAsia="Times New Roman" w:hAnsi="Verdana" w:cs="Arial"/>
          <w:b/>
          <w:sz w:val="18"/>
          <w:szCs w:val="18"/>
        </w:rPr>
        <w:t>di</w:t>
      </w:r>
      <w:proofErr w:type="gramEnd"/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approvvigionamento telematico.</w:t>
      </w:r>
    </w:p>
    <w:p w:rsidR="00790C66" w:rsidRPr="00790C66" w:rsidRDefault="00790C66" w:rsidP="00790C66">
      <w:pPr>
        <w:spacing w:after="0" w:line="240" w:lineRule="auto"/>
        <w:ind w:left="-993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37"/>
        <w:rPr>
          <w:rFonts w:ascii="Verdana" w:eastAsia="Times New Roman" w:hAnsi="Verdana" w:cs="Arial"/>
          <w:b/>
          <w:color w:val="000080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</w:t>
      </w:r>
      <w:proofErr w:type="gramStart"/>
      <w:r w:rsidRPr="00790C66">
        <w:rPr>
          <w:rFonts w:ascii="Verdana" w:eastAsia="Times New Roman" w:hAnsi="Verdana" w:cs="Arial"/>
          <w:b/>
          <w:sz w:val="18"/>
          <w:szCs w:val="18"/>
        </w:rPr>
        <w:t>che</w:t>
      </w:r>
      <w:proofErr w:type="gramEnd"/>
      <w:r w:rsidRPr="00790C66">
        <w:rPr>
          <w:rFonts w:ascii="Verdana" w:eastAsia="Times New Roman" w:hAnsi="Verdana" w:cs="Arial"/>
          <w:b/>
          <w:sz w:val="18"/>
          <w:szCs w:val="18"/>
        </w:rPr>
        <w:t xml:space="preserve">, l’acquisto è superiore a €  1.000,00 e  che dopo indagine effettuata su </w:t>
      </w:r>
      <w:hyperlink r:id="rId7" w:history="1">
        <w:r w:rsidRPr="00790C66">
          <w:rPr>
            <w:rFonts w:ascii="Verdana" w:eastAsia="Times New Roman" w:hAnsi="Verdana" w:cs="Arial"/>
            <w:b/>
            <w:color w:val="000080"/>
            <w:sz w:val="18"/>
            <w:szCs w:val="18"/>
            <w:u w:val="single"/>
          </w:rPr>
          <w:t>https://www.acquistinretepa.it</w:t>
        </w:r>
      </w:hyperlink>
      <w:r w:rsidRPr="00790C66">
        <w:rPr>
          <w:rFonts w:ascii="Verdana" w:eastAsia="Times New Roman" w:hAnsi="Verdana" w:cs="Arial"/>
          <w:b/>
          <w:color w:val="000080"/>
          <w:sz w:val="18"/>
          <w:szCs w:val="18"/>
        </w:rPr>
        <w:t xml:space="preserve">  </w:t>
      </w:r>
      <w:r w:rsidRPr="00790C66">
        <w:rPr>
          <w:rFonts w:ascii="Verdana" w:eastAsia="Times New Roman" w:hAnsi="Verdana" w:cs="Arial"/>
          <w:b/>
          <w:sz w:val="18"/>
          <w:szCs w:val="18"/>
        </w:rPr>
        <w:t>si evidenzia quanto segue: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Arial"/>
          <w:b/>
          <w:color w:val="000080"/>
          <w:sz w:val="18"/>
          <w:szCs w:val="18"/>
          <w:u w:val="single"/>
        </w:rPr>
      </w:pPr>
    </w:p>
    <w:p w:rsidR="00790C66" w:rsidRPr="00790C66" w:rsidRDefault="00790C66" w:rsidP="00790C66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TRATTASI DI BENE/SERVIZIO PRESENTE SU MEPA OVVERO FRA LE CONVENZIONI CONSIP </w:t>
      </w:r>
    </w:p>
    <w:p w:rsidR="00790C66" w:rsidRPr="00790C66" w:rsidRDefault="00790C66" w:rsidP="00790C66">
      <w:pPr>
        <w:spacing w:after="0" w:line="240" w:lineRule="auto"/>
        <w:ind w:left="709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ATTIVE </w:t>
      </w:r>
    </w:p>
    <w:p w:rsidR="00790C66" w:rsidRPr="00790C66" w:rsidRDefault="00790C66" w:rsidP="00790C66">
      <w:pPr>
        <w:spacing w:after="0" w:line="240" w:lineRule="auto"/>
        <w:ind w:left="709" w:hanging="283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numPr>
          <w:ilvl w:val="0"/>
          <w:numId w:val="3"/>
        </w:numPr>
        <w:spacing w:after="0" w:line="240" w:lineRule="auto"/>
        <w:ind w:hanging="294"/>
        <w:contextualSpacing/>
        <w:rPr>
          <w:rFonts w:ascii="Verdana" w:eastAsia="Times New Roman" w:hAnsi="Verdana" w:cs="Arial"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>NON E’ UTILIZZABILE IL MEPA OVVERO LE CONVENZIONI CONSIP, COME DA ATTESTAZIONE DEL PUNTO ISTRUTTORE, IN QUANTO:</w:t>
      </w:r>
    </w:p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Style w:val="Grigliatabella2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Bene/servizio/</w:t>
            </w:r>
            <w:proofErr w:type="spellStart"/>
            <w:r w:rsidRPr="00790C66">
              <w:rPr>
                <w:rFonts w:ascii="Verdana" w:hAnsi="Verdana" w:cs="Arial"/>
                <w:sz w:val="18"/>
                <w:szCs w:val="18"/>
              </w:rPr>
              <w:t>metaprodotto</w:t>
            </w:r>
            <w:proofErr w:type="spellEnd"/>
            <w:r w:rsidRPr="00790C66">
              <w:rPr>
                <w:rFonts w:ascii="Verdana" w:hAnsi="Verdana" w:cs="Arial"/>
                <w:sz w:val="18"/>
                <w:szCs w:val="18"/>
              </w:rPr>
              <w:t xml:space="preserve"> non presente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Imposti limiti quantitativi minimi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Il Punto Istruttore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5"/>
      </w:r>
      <w:r w:rsidRPr="00790C66">
        <w:rPr>
          <w:rFonts w:ascii="Verdana" w:eastAsia="Times New Roman" w:hAnsi="Verdana" w:cs="Arial"/>
          <w:sz w:val="18"/>
          <w:szCs w:val="18"/>
        </w:rPr>
        <w:t xml:space="preserve"> ________________</w:t>
      </w:r>
    </w:p>
    <w:p w:rsidR="002C7ADB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</w:t>
      </w:r>
    </w:p>
    <w:p w:rsidR="00790C66" w:rsidRPr="00790C66" w:rsidRDefault="002C7ADB" w:rsidP="002C7ADB">
      <w:pPr>
        <w:spacing w:after="0" w:line="240" w:lineRule="auto"/>
        <w:ind w:left="5664"/>
        <w:contextualSpacing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="00790C66" w:rsidRPr="00790C66">
        <w:rPr>
          <w:rFonts w:ascii="Verdana" w:eastAsia="Times New Roman" w:hAnsi="Verdana" w:cs="Arial"/>
          <w:sz w:val="18"/>
          <w:szCs w:val="18"/>
        </w:rPr>
        <w:t>Firma  _</w:t>
      </w:r>
      <w:proofErr w:type="gramEnd"/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________________________           </w:t>
      </w:r>
    </w:p>
    <w:p w:rsidR="00790C66" w:rsidRPr="002C7ADB" w:rsidRDefault="00790C66" w:rsidP="002C7ADB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</w:t>
      </w: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– BENE/SERVIZIO STANDARDIZZATO O ASSIMILABILE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Chiede di acquistare quanto sopra mediante affidamento diretto della fornitura/servizio alla seguente impresa che ha offerto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prezzo più basso</w:t>
      </w: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o il migliore rapporto qualità/prezzo.</w:t>
      </w: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 w:right="-23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A tale scopo dichiara,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ai sensi dell’art.76 DPR28/12/2000 n.445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di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avere effettuato una indagine di mercato e comparato le possibili soluzioni al fine di determinare l’offerta congrua presentata dalla impresa sotto indicata. Si allega documentazione di riferimento (stampa da MEPA o Preventivi anche informali);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la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pertinenza dell’acquisto medesimo alla finalità del progetto di ricerca;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il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rispetto del principio di rotazione fra micro, piccole e medie imprese almeno per quanto riguarda il proprio gruppo di ricerca.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Non sussiste da parte sua alcun conflitto di interessi, anche potenziale, con il fornitore del prodotto ai sensi dell’art.42 del DLGS 50/2016</w:t>
      </w:r>
    </w:p>
    <w:p w:rsidR="00790C66" w:rsidRPr="00790C66" w:rsidRDefault="00790C66" w:rsidP="00790C66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867"/>
        <w:gridCol w:w="3034"/>
        <w:gridCol w:w="287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709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i/>
          <w:sz w:val="18"/>
          <w:szCs w:val="18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proofErr w:type="gramStart"/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  <w:proofErr w:type="gramEnd"/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D16E3C">
        <w:rPr>
          <w:rFonts w:ascii="Verdana" w:eastAsia="Times New Roman" w:hAnsi="Verdana" w:cs="Arial"/>
          <w:sz w:val="18"/>
          <w:szCs w:val="18"/>
        </w:rPr>
      </w:r>
      <w:r w:rsidR="00D16E3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BENE/SERVIZIO O FORNITORE UNICO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4"/>
          <w:szCs w:val="24"/>
          <w:u w:val="single"/>
        </w:rPr>
        <w:t xml:space="preserve">Dichiara, sotto la propria responsabilità ed ai sensi dell’art.75 e 76 del DPR 445/2000, </w:t>
      </w:r>
      <w:r w:rsidRPr="00790C66">
        <w:rPr>
          <w:rFonts w:ascii="Verdana" w:eastAsia="Times New Roman" w:hAnsi="Verdana" w:cs="Arial"/>
          <w:sz w:val="24"/>
          <w:szCs w:val="24"/>
        </w:rPr>
        <w:t>che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Il richiedente è esperto nel settore merceologico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Ha appurato, attraverso idonee indagini di mercato, che per lo svolgimento delle attività istituzionali: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sz w:val="20"/>
          <w:szCs w:val="20"/>
        </w:rPr>
        <w:t>il</w:t>
      </w:r>
      <w:proofErr w:type="gramEnd"/>
      <w:r w:rsidRPr="00790C66">
        <w:rPr>
          <w:rFonts w:ascii="Verdana" w:eastAsia="Times New Roman" w:hAnsi="Verdana" w:cs="Arial"/>
          <w:sz w:val="20"/>
          <w:szCs w:val="20"/>
        </w:rPr>
        <w:t xml:space="preserve"> prodotto è unico nella sua funzionalità;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i/>
          <w:sz w:val="20"/>
          <w:szCs w:val="20"/>
        </w:rPr>
        <w:t>ovvero</w:t>
      </w:r>
      <w:proofErr w:type="gramEnd"/>
      <w:r w:rsidRPr="00790C66">
        <w:rPr>
          <w:rFonts w:ascii="Verdana" w:eastAsia="Times New Roman" w:hAnsi="Verdana" w:cs="Arial"/>
          <w:i/>
          <w:sz w:val="20"/>
          <w:szCs w:val="20"/>
        </w:rPr>
        <w:t xml:space="preserve"> 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 w:rsidRPr="00790C66">
        <w:rPr>
          <w:rFonts w:ascii="Verdana" w:eastAsia="Times New Roman" w:hAnsi="Verdana" w:cs="Arial"/>
          <w:sz w:val="20"/>
          <w:szCs w:val="20"/>
        </w:rPr>
        <w:t>esiste</w:t>
      </w:r>
      <w:proofErr w:type="gramEnd"/>
      <w:r w:rsidRPr="00790C66">
        <w:rPr>
          <w:rFonts w:ascii="Verdana" w:eastAsia="Times New Roman" w:hAnsi="Verdana" w:cs="Arial"/>
          <w:sz w:val="20"/>
          <w:szCs w:val="20"/>
        </w:rPr>
        <w:t xml:space="preserve"> un unico fornitore del prodotto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Mediante le indagini di cui sopra ha potuto effettuare una congrua valutazione economica del prodotto;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Non sussiste da parte sua alcun </w:t>
      </w:r>
      <w:r w:rsidRPr="00790C66">
        <w:rPr>
          <w:rFonts w:ascii="Verdana" w:eastAsia="Times New Roman" w:hAnsi="Verdana" w:cs="Arial"/>
          <w:b/>
          <w:sz w:val="20"/>
          <w:szCs w:val="20"/>
        </w:rPr>
        <w:t>conflitto di interessi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con il fornitore del prodotto ai sensi dell’art.42 del DLGS 50/2016</w:t>
      </w:r>
      <w:r w:rsidRPr="00790C66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6"/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Di esporre le seguenti motivazioni (obbligatorie) per l’acquisto: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Pertanto si chiede di procedere mediante affidamento diretto alla seguente impresa, come unico operatore economico di cui </w:t>
      </w:r>
      <w:r w:rsidRPr="00790C66">
        <w:rPr>
          <w:rFonts w:ascii="Verdana" w:eastAsia="Times New Roman" w:hAnsi="Verdana" w:cs="Arial"/>
          <w:b/>
          <w:sz w:val="20"/>
          <w:szCs w:val="20"/>
        </w:rPr>
        <w:t>si allega il Preventivo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61"/>
        <w:gridCol w:w="2664"/>
        <w:gridCol w:w="335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Infine dichiara 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(</w:t>
      </w:r>
      <w:r w:rsidRPr="00790C66">
        <w:rPr>
          <w:rFonts w:ascii="Verdana" w:eastAsia="Times New Roman" w:hAnsi="Verdana" w:cs="Arial"/>
          <w:i/>
          <w:sz w:val="20"/>
          <w:szCs w:val="20"/>
          <w:highlight w:val="yellow"/>
        </w:rPr>
        <w:t>solo nel caso di interesse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)</w:t>
      </w:r>
      <w:r w:rsidRPr="00790C66">
        <w:rPr>
          <w:rFonts w:ascii="Verdana" w:eastAsia="Times New Roman" w:hAnsi="Verdana" w:cs="Arial"/>
          <w:sz w:val="20"/>
          <w:szCs w:val="20"/>
        </w:rPr>
        <w:t>, sotto la sua personale responsabilità e consapevole delle sanzioni penali nel caso di dichiarazioni mendaci, di formazione o uso di atti falsi – art.76 DPR28/12/2000 n.445,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D16E3C">
        <w:rPr>
          <w:rFonts w:ascii="Verdana" w:eastAsia="Times New Roman" w:hAnsi="Verdana" w:cs="Arial"/>
          <w:sz w:val="20"/>
          <w:szCs w:val="20"/>
        </w:rPr>
      </w:r>
      <w:r w:rsidR="00D16E3C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</w:t>
      </w:r>
      <w:proofErr w:type="gramStart"/>
      <w:r w:rsidRPr="00790C66">
        <w:rPr>
          <w:rFonts w:ascii="Verdana" w:eastAsia="Times New Roman" w:hAnsi="Verdana" w:cs="Arial"/>
          <w:sz w:val="20"/>
          <w:szCs w:val="20"/>
        </w:rPr>
        <w:t>che</w:t>
      </w:r>
      <w:proofErr w:type="gramEnd"/>
      <w:r w:rsidRPr="00790C66">
        <w:rPr>
          <w:rFonts w:ascii="Verdana" w:eastAsia="Times New Roman" w:hAnsi="Verdana" w:cs="Arial"/>
          <w:sz w:val="20"/>
          <w:szCs w:val="20"/>
        </w:rPr>
        <w:t xml:space="preserve"> l’oggetto della presente fornitura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D16E3C">
        <w:rPr>
          <w:rFonts w:ascii="Verdana" w:eastAsia="Times New Roman" w:hAnsi="Verdana" w:cs="Arial"/>
          <w:sz w:val="20"/>
          <w:szCs w:val="20"/>
        </w:rPr>
      </w:r>
      <w:r w:rsidR="00D16E3C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</w:t>
      </w:r>
      <w:proofErr w:type="gramStart"/>
      <w:r w:rsidRPr="00790C66">
        <w:rPr>
          <w:rFonts w:ascii="Verdana" w:eastAsia="Times New Roman" w:hAnsi="Verdana" w:cs="Arial"/>
          <w:sz w:val="20"/>
          <w:szCs w:val="20"/>
        </w:rPr>
        <w:t>che</w:t>
      </w:r>
      <w:proofErr w:type="gramEnd"/>
      <w:r w:rsidRPr="00790C66">
        <w:rPr>
          <w:rFonts w:ascii="Verdana" w:eastAsia="Times New Roman" w:hAnsi="Verdana" w:cs="Arial"/>
          <w:sz w:val="20"/>
          <w:szCs w:val="20"/>
        </w:rPr>
        <w:t xml:space="preserve">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servizio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lastRenderedPageBreak/>
        <w:t>La consegna dei beni è da effettuarsi presso la sede di: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…………………………………………………………………………………………………   </w:t>
      </w: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entro</w:t>
      </w:r>
      <w:proofErr w:type="gramEnd"/>
      <w:r w:rsidRPr="00790C66">
        <w:rPr>
          <w:rFonts w:ascii="Verdana" w:eastAsia="Times New Roman" w:hAnsi="Verdana" w:cs="Arial"/>
          <w:sz w:val="20"/>
          <w:szCs w:val="20"/>
        </w:rPr>
        <w:t xml:space="preserve">       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790C66" w:rsidRPr="00790C66" w:rsidTr="00E6642B"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90C66" w:rsidRPr="00790C66" w:rsidTr="00E6642B">
        <w:trPr>
          <w:trHeight w:val="320"/>
        </w:trPr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La spesa graverà sui fondi: </w:t>
      </w: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………………………………………………………………..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   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Il cui responsabile scientifico è </w:t>
      </w: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il  …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>………………………………………………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Il Richiedente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 xml:space="preserve">                                                 Il Responsabile Scientifico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_______________________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>__________________________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RUP – Prof. </w:t>
      </w:r>
      <w:r>
        <w:rPr>
          <w:rFonts w:ascii="Verdana" w:eastAsia="Times New Roman" w:hAnsi="Verdana" w:cs="Arial"/>
          <w:sz w:val="18"/>
          <w:szCs w:val="18"/>
        </w:rPr>
        <w:t>Claudio Lubello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_____________________________    </w:t>
      </w:r>
    </w:p>
    <w:p w:rsidR="006608F5" w:rsidRDefault="006608F5" w:rsidP="00790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08F5" w:rsidSect="006A2ABC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3C" w:rsidRDefault="00D16E3C" w:rsidP="003D38BD">
      <w:pPr>
        <w:spacing w:after="0" w:line="240" w:lineRule="auto"/>
      </w:pPr>
      <w:r>
        <w:separator/>
      </w:r>
    </w:p>
  </w:endnote>
  <w:endnote w:type="continuationSeparator" w:id="0">
    <w:p w:rsidR="00D16E3C" w:rsidRDefault="00D16E3C" w:rsidP="003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3C" w:rsidRDefault="00D16E3C" w:rsidP="003D38BD">
      <w:pPr>
        <w:spacing w:after="0" w:line="240" w:lineRule="auto"/>
      </w:pPr>
      <w:r>
        <w:separator/>
      </w:r>
    </w:p>
  </w:footnote>
  <w:footnote w:type="continuationSeparator" w:id="0">
    <w:p w:rsidR="00D16E3C" w:rsidRDefault="00D16E3C" w:rsidP="003D38BD">
      <w:pPr>
        <w:spacing w:after="0" w:line="240" w:lineRule="auto"/>
      </w:pPr>
      <w:r>
        <w:continuationSeparator/>
      </w:r>
    </w:p>
  </w:footnote>
  <w:footnote w:id="1">
    <w:p w:rsidR="00790C66" w:rsidRPr="00EF0FC1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 xml:space="preserve">Es. Responsabile scientifico Progetto di ricerca, membro progetto di ricerca, </w:t>
      </w:r>
      <w:proofErr w:type="gramStart"/>
      <w:r w:rsidRPr="00EF0FC1">
        <w:rPr>
          <w:rFonts w:ascii="Verdana" w:hAnsi="Verdana"/>
          <w:sz w:val="16"/>
          <w:szCs w:val="16"/>
        </w:rPr>
        <w:t>…….</w:t>
      </w:r>
      <w:proofErr w:type="gramEnd"/>
      <w:r w:rsidRPr="00EF0FC1">
        <w:rPr>
          <w:rFonts w:ascii="Verdana" w:hAnsi="Verdana"/>
          <w:sz w:val="16"/>
          <w:szCs w:val="16"/>
        </w:rPr>
        <w:t>.</w:t>
      </w:r>
    </w:p>
  </w:footnote>
  <w:footnote w:id="2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</w:footnote>
  <w:footnote w:id="3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22"/>
          <w:szCs w:val="22"/>
        </w:rPr>
      </w:pPr>
      <w:r w:rsidRPr="003939D6">
        <w:rPr>
          <w:rStyle w:val="Rimandonotaapidipagina"/>
          <w:rFonts w:ascii="Verdana" w:hAnsi="Verdana"/>
          <w:sz w:val="22"/>
          <w:szCs w:val="22"/>
        </w:rPr>
        <w:footnoteRef/>
      </w:r>
      <w:r w:rsidRPr="003939D6">
        <w:rPr>
          <w:rStyle w:val="Rimandonotaapidipagina"/>
          <w:rFonts w:ascii="Verdana" w:hAnsi="Verdana"/>
          <w:sz w:val="22"/>
          <w:szCs w:val="22"/>
        </w:rPr>
        <w:t xml:space="preserve"> Trattasi in genere di prototipi non presenti sul mercato per il quale il Dipartimento fornisce piena e dettagliata progettazione.</w:t>
      </w:r>
    </w:p>
  </w:footnote>
  <w:footnote w:id="4"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3939D6">
        <w:rPr>
          <w:rStyle w:val="Rimandonotaapidipagina"/>
          <w:rFonts w:ascii="Verdana" w:hAnsi="Verdana"/>
          <w:sz w:val="16"/>
          <w:szCs w:val="16"/>
        </w:rPr>
        <w:footnoteRef/>
      </w:r>
      <w:r w:rsidRPr="003939D6">
        <w:rPr>
          <w:rFonts w:ascii="Verdana" w:hAnsi="Verdana"/>
          <w:sz w:val="16"/>
          <w:szCs w:val="16"/>
        </w:rPr>
        <w:t xml:space="preserve"> I prototipi non sono oggetto di inventariazione, e dunque non confluiscono nel patrimonio dell’ente</w:t>
      </w:r>
    </w:p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  <w:p w:rsidR="00790C66" w:rsidRPr="003939D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</w:footnote>
  <w:footnote w:id="5">
    <w:p w:rsidR="00790C66" w:rsidRPr="00075BEF" w:rsidRDefault="00790C66" w:rsidP="00790C66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75BEF">
        <w:rPr>
          <w:rFonts w:ascii="Verdana" w:hAnsi="Verdana" w:cs="Arial"/>
          <w:sz w:val="18"/>
          <w:szCs w:val="18"/>
        </w:rPr>
        <w:t xml:space="preserve">Punto istruttore per la parte informatica </w:t>
      </w:r>
      <w:proofErr w:type="gramStart"/>
      <w:r>
        <w:rPr>
          <w:rFonts w:ascii="Verdana" w:hAnsi="Verdana" w:cs="Arial"/>
          <w:sz w:val="18"/>
          <w:szCs w:val="18"/>
        </w:rPr>
        <w:t xml:space="preserve">e </w:t>
      </w:r>
      <w:r w:rsidRPr="00075BEF">
        <w:rPr>
          <w:rFonts w:ascii="Verdana" w:hAnsi="Verdana" w:cs="Arial"/>
          <w:sz w:val="18"/>
          <w:szCs w:val="18"/>
        </w:rPr>
        <w:t xml:space="preserve"> tecnica</w:t>
      </w:r>
      <w:proofErr w:type="gramEnd"/>
      <w:r w:rsidRPr="00075BEF">
        <w:rPr>
          <w:rFonts w:ascii="Verdana" w:hAnsi="Verdana" w:cs="Arial"/>
          <w:sz w:val="18"/>
          <w:szCs w:val="18"/>
        </w:rPr>
        <w:t xml:space="preserve"> Sig.</w:t>
      </w:r>
      <w:r>
        <w:rPr>
          <w:rFonts w:ascii="Verdana" w:hAnsi="Verdana" w:cs="Arial"/>
          <w:sz w:val="18"/>
          <w:szCs w:val="18"/>
        </w:rPr>
        <w:t xml:space="preserve"> Romero Mafucci</w:t>
      </w:r>
      <w:r w:rsidRPr="00075BEF">
        <w:rPr>
          <w:rFonts w:ascii="Verdana" w:hAnsi="Verdana" w:cs="Arial"/>
          <w:sz w:val="18"/>
          <w:szCs w:val="18"/>
        </w:rPr>
        <w:t xml:space="preserve">. Sono punti istruttori anche </w:t>
      </w:r>
      <w:r>
        <w:rPr>
          <w:rFonts w:ascii="Verdana" w:hAnsi="Verdana" w:cs="Arial"/>
          <w:sz w:val="18"/>
          <w:szCs w:val="18"/>
        </w:rPr>
        <w:t xml:space="preserve">altri tecnici che </w:t>
      </w:r>
      <w:r w:rsidRPr="00075BEF">
        <w:rPr>
          <w:rFonts w:ascii="Verdana" w:hAnsi="Verdana" w:cs="Arial"/>
          <w:sz w:val="18"/>
          <w:szCs w:val="18"/>
        </w:rPr>
        <w:t>autorizza</w:t>
      </w:r>
      <w:r>
        <w:rPr>
          <w:rFonts w:ascii="Verdana" w:hAnsi="Verdana" w:cs="Arial"/>
          <w:sz w:val="18"/>
          <w:szCs w:val="18"/>
        </w:rPr>
        <w:t>ti dal</w:t>
      </w:r>
      <w:r w:rsidRPr="00075BEF">
        <w:rPr>
          <w:rFonts w:ascii="Verdana" w:hAnsi="Verdana" w:cs="Arial"/>
          <w:sz w:val="18"/>
          <w:szCs w:val="18"/>
        </w:rPr>
        <w:t xml:space="preserve"> Direttore</w:t>
      </w:r>
      <w:r w:rsidRPr="00075BEF">
        <w:rPr>
          <w:rFonts w:ascii="Arial" w:hAnsi="Arial" w:cs="Arial"/>
        </w:rPr>
        <w:t>.</w:t>
      </w:r>
    </w:p>
  </w:footnote>
  <w:footnote w:id="6">
    <w:p w:rsidR="00790C66" w:rsidRPr="003D4636" w:rsidRDefault="00790C66" w:rsidP="00790C66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3D4636">
        <w:rPr>
          <w:b/>
          <w:bCs/>
        </w:rPr>
        <w:t>Art. 42. Conflitto di interesse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stazioni appaltanti prevedono misure adeguate per contrastare le frodi e la corruzione nonché per individuare, prevenire e risolvere in modo efficace ogni ipotesi di conflitto di interesse nello svolgimento delle procedure di aggiudicazione degli appalti e delle concessioni, in modo da evitare qualsiasi distorsione della concorrenza e garantire la parità di trattamento di </w:t>
      </w:r>
      <w:r>
        <w:rPr>
          <w:rFonts w:ascii="Arial" w:hAnsi="Arial" w:cs="Arial"/>
          <w:i/>
          <w:sz w:val="16"/>
          <w:szCs w:val="16"/>
        </w:rPr>
        <w:t xml:space="preserve">tutti gli operatori economici.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62.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Il personale che versa nelle ipotesi di cui al comma 2 è tenuto a darne comunicazione alla stazione appaltante, ad astenersi dal partecipare alla procedura di aggiudicazione degli appalti e delle concessioni. Fatte salve le ipotesi di responsabilità amministrativa e penale, la mancata astensione nei casi di cui al primo periodo costituisce comunque fonte di responsabilità disciplinare a carico del dipendente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4636">
        <w:rPr>
          <w:rFonts w:ascii="Arial" w:hAnsi="Arial" w:cs="Arial"/>
          <w:i/>
          <w:sz w:val="16"/>
          <w:szCs w:val="16"/>
        </w:rPr>
        <w:t xml:space="preserve">pubblico.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disposizioni dei commi 1, 2 e 3 valgono anche per la fase di esecuzione dei contratti pubblici. </w:t>
      </w:r>
    </w:p>
    <w:p w:rsidR="00790C66" w:rsidRPr="003D463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La stazione appaltante vigila affinché gli adempimenti di cui ai commi 3 e 4 siano rispettati.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BD" w:rsidRDefault="00FE3345">
    <w:pPr>
      <w:pStyle w:val="Intestazione"/>
    </w:pPr>
    <w:r>
      <w:rPr>
        <w:noProof/>
        <w:lang w:eastAsia="it-IT"/>
      </w:rPr>
      <w:drawing>
        <wp:inline distT="0" distB="0" distL="0" distR="0" wp14:anchorId="385148A1" wp14:editId="215C2D6B">
          <wp:extent cx="6120130" cy="1274707"/>
          <wp:effectExtent l="0" t="0" r="0" b="1905"/>
          <wp:docPr id="17" name="Immagine 17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D9A"/>
    <w:multiLevelType w:val="hybridMultilevel"/>
    <w:tmpl w:val="9156F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1C62"/>
    <w:multiLevelType w:val="hybridMultilevel"/>
    <w:tmpl w:val="C63EF156"/>
    <w:lvl w:ilvl="0" w:tplc="5770B72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A90387"/>
    <w:multiLevelType w:val="hybridMultilevel"/>
    <w:tmpl w:val="C644D52A"/>
    <w:lvl w:ilvl="0" w:tplc="7E982206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47043DD"/>
    <w:multiLevelType w:val="hybridMultilevel"/>
    <w:tmpl w:val="84D8F8F4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9"/>
    <w:rsid w:val="00042B16"/>
    <w:rsid w:val="00051EE5"/>
    <w:rsid w:val="000750E1"/>
    <w:rsid w:val="00095D7C"/>
    <w:rsid w:val="000A1249"/>
    <w:rsid w:val="000A3E27"/>
    <w:rsid w:val="000F3C3B"/>
    <w:rsid w:val="00105B3A"/>
    <w:rsid w:val="00132E56"/>
    <w:rsid w:val="001332AA"/>
    <w:rsid w:val="00171C27"/>
    <w:rsid w:val="001A2273"/>
    <w:rsid w:val="001B0BB0"/>
    <w:rsid w:val="002319DD"/>
    <w:rsid w:val="00234557"/>
    <w:rsid w:val="002517D8"/>
    <w:rsid w:val="002521C2"/>
    <w:rsid w:val="0025268A"/>
    <w:rsid w:val="00274172"/>
    <w:rsid w:val="0028290A"/>
    <w:rsid w:val="00295180"/>
    <w:rsid w:val="002C12F7"/>
    <w:rsid w:val="002C7ADB"/>
    <w:rsid w:val="002D0EFF"/>
    <w:rsid w:val="002F06F2"/>
    <w:rsid w:val="0030466A"/>
    <w:rsid w:val="00342056"/>
    <w:rsid w:val="00343E68"/>
    <w:rsid w:val="00346CB1"/>
    <w:rsid w:val="003736C8"/>
    <w:rsid w:val="00380325"/>
    <w:rsid w:val="003941C9"/>
    <w:rsid w:val="003D38BD"/>
    <w:rsid w:val="00403B6B"/>
    <w:rsid w:val="0042250C"/>
    <w:rsid w:val="004474A9"/>
    <w:rsid w:val="004D3200"/>
    <w:rsid w:val="004F07E4"/>
    <w:rsid w:val="0051388B"/>
    <w:rsid w:val="00564DDB"/>
    <w:rsid w:val="005820E7"/>
    <w:rsid w:val="00590859"/>
    <w:rsid w:val="00591E7B"/>
    <w:rsid w:val="00614E7B"/>
    <w:rsid w:val="00647B39"/>
    <w:rsid w:val="006608F5"/>
    <w:rsid w:val="00696669"/>
    <w:rsid w:val="006A2ABC"/>
    <w:rsid w:val="006B6E67"/>
    <w:rsid w:val="006F06F6"/>
    <w:rsid w:val="00700CD8"/>
    <w:rsid w:val="007240AD"/>
    <w:rsid w:val="007272DB"/>
    <w:rsid w:val="00736332"/>
    <w:rsid w:val="007476F5"/>
    <w:rsid w:val="00757576"/>
    <w:rsid w:val="00760692"/>
    <w:rsid w:val="00771F47"/>
    <w:rsid w:val="00790C66"/>
    <w:rsid w:val="00797865"/>
    <w:rsid w:val="007E0CCE"/>
    <w:rsid w:val="007E5D7F"/>
    <w:rsid w:val="007E7B10"/>
    <w:rsid w:val="007F5C58"/>
    <w:rsid w:val="0083242A"/>
    <w:rsid w:val="00834430"/>
    <w:rsid w:val="00835EAA"/>
    <w:rsid w:val="0087782F"/>
    <w:rsid w:val="00885DFC"/>
    <w:rsid w:val="008A18CF"/>
    <w:rsid w:val="008D2601"/>
    <w:rsid w:val="008E3005"/>
    <w:rsid w:val="0098687C"/>
    <w:rsid w:val="009A4987"/>
    <w:rsid w:val="009C62EF"/>
    <w:rsid w:val="00A1183A"/>
    <w:rsid w:val="00A2554D"/>
    <w:rsid w:val="00A63F77"/>
    <w:rsid w:val="00A85FB7"/>
    <w:rsid w:val="00AA2246"/>
    <w:rsid w:val="00AB4C2C"/>
    <w:rsid w:val="00B17AE5"/>
    <w:rsid w:val="00B50430"/>
    <w:rsid w:val="00B5233A"/>
    <w:rsid w:val="00B63209"/>
    <w:rsid w:val="00BC5010"/>
    <w:rsid w:val="00BC6C1A"/>
    <w:rsid w:val="00C16AA7"/>
    <w:rsid w:val="00C16DAB"/>
    <w:rsid w:val="00C33A3D"/>
    <w:rsid w:val="00C9269D"/>
    <w:rsid w:val="00CB04EC"/>
    <w:rsid w:val="00CD4D32"/>
    <w:rsid w:val="00CE04EA"/>
    <w:rsid w:val="00D16E3C"/>
    <w:rsid w:val="00D65686"/>
    <w:rsid w:val="00D7070A"/>
    <w:rsid w:val="00D833F5"/>
    <w:rsid w:val="00DA3E1B"/>
    <w:rsid w:val="00DD0D57"/>
    <w:rsid w:val="00DD39AE"/>
    <w:rsid w:val="00E03911"/>
    <w:rsid w:val="00E053A6"/>
    <w:rsid w:val="00E2586F"/>
    <w:rsid w:val="00E374EF"/>
    <w:rsid w:val="00E545A9"/>
    <w:rsid w:val="00E81F6F"/>
    <w:rsid w:val="00EA6DE9"/>
    <w:rsid w:val="00EE0AB7"/>
    <w:rsid w:val="00EF53F9"/>
    <w:rsid w:val="00F33CA2"/>
    <w:rsid w:val="00F449F0"/>
    <w:rsid w:val="00F5761A"/>
    <w:rsid w:val="00F72EB8"/>
    <w:rsid w:val="00FC4E2F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881F-F040-4B9C-9269-8B02D54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8BD"/>
  </w:style>
  <w:style w:type="paragraph" w:styleId="Pidipagina">
    <w:name w:val="footer"/>
    <w:basedOn w:val="Normale"/>
    <w:link w:val="Pidipagina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D4D3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46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0466A"/>
    <w:rPr>
      <w:rFonts w:cs="Times New Roman"/>
      <w:vertAlign w:val="superscript"/>
    </w:rPr>
  </w:style>
  <w:style w:type="table" w:styleId="Grigliatabella">
    <w:name w:val="Table Grid"/>
    <w:basedOn w:val="Tabellanormale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AA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79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Cristina Paolieri</cp:lastModifiedBy>
  <cp:revision>8</cp:revision>
  <cp:lastPrinted>2016-04-08T07:35:00Z</cp:lastPrinted>
  <dcterms:created xsi:type="dcterms:W3CDTF">2017-06-13T10:06:00Z</dcterms:created>
  <dcterms:modified xsi:type="dcterms:W3CDTF">2018-06-20T17:47:00Z</dcterms:modified>
</cp:coreProperties>
</file>